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E109" w14:textId="106E0D17" w:rsidR="005B456A" w:rsidRPr="004B4008" w:rsidRDefault="005B456A">
      <w:pPr>
        <w:rPr>
          <w:rFonts w:ascii="Times New Roman" w:hAnsi="Times New Roman" w:cs="Times New Roman"/>
        </w:rPr>
      </w:pPr>
      <w:r w:rsidRPr="004B4008">
        <w:rPr>
          <w:rFonts w:ascii="Times New Roman" w:hAnsi="Times New Roman" w:cs="Times New Roman"/>
          <w:noProof/>
        </w:rPr>
        <w:drawing>
          <wp:anchor distT="0" distB="0" distL="114300" distR="114300" simplePos="0" relativeHeight="251658240" behindDoc="0" locked="0" layoutInCell="1" allowOverlap="1" wp14:anchorId="1D573431" wp14:editId="6C314346">
            <wp:simplePos x="0" y="0"/>
            <wp:positionH relativeFrom="column">
              <wp:posOffset>4610100</wp:posOffset>
            </wp:positionH>
            <wp:positionV relativeFrom="paragraph">
              <wp:posOffset>-753110</wp:posOffset>
            </wp:positionV>
            <wp:extent cx="1790700" cy="871855"/>
            <wp:effectExtent l="0" t="0" r="0" b="4445"/>
            <wp:wrapNone/>
            <wp:docPr id="1" name="Picture 1" descr="C:\Users\Doks\Desktop\DARBA!\Projekts_Atbalsts\ATB_dibinašanas_un_darbibas_juridiskie_doc\ATB_jaunais_zimols_31_10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ks\Desktop\DARBA!\Projekts_Atbalsts\ATB_dibinašanas_un_darbibas_juridiskie_doc\ATB_jaunais_zimols_31_10_20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E3866" w14:textId="7BFFA352" w:rsidR="00A209B5" w:rsidRPr="004B4008" w:rsidRDefault="00A209B5">
      <w:pPr>
        <w:rPr>
          <w:rFonts w:ascii="Times New Roman" w:hAnsi="Times New Roman" w:cs="Times New Roman"/>
        </w:rPr>
      </w:pPr>
    </w:p>
    <w:p w14:paraId="497B848F" w14:textId="24DADBE9" w:rsidR="00412EF7" w:rsidRPr="00F275EA" w:rsidRDefault="00F275EA" w:rsidP="003D3877">
      <w:pPr>
        <w:rPr>
          <w:rFonts w:ascii="Times New Roman" w:hAnsi="Times New Roman" w:cs="Times New Roman"/>
          <w:b/>
          <w:bCs/>
        </w:rPr>
      </w:pPr>
      <w:r w:rsidRPr="00F275EA">
        <w:rPr>
          <w:rFonts w:ascii="Times New Roman" w:hAnsi="Times New Roman" w:cs="Times New Roman"/>
          <w:b/>
          <w:bCs/>
        </w:rPr>
        <w:t>Informācija par 6.grupas mācību norisi</w:t>
      </w:r>
    </w:p>
    <w:p w14:paraId="75E0C9B9" w14:textId="77777777" w:rsidR="00F275EA" w:rsidRDefault="00F275EA" w:rsidP="003D3877">
      <w:pPr>
        <w:rPr>
          <w:rFonts w:ascii="Times New Roman" w:hAnsi="Times New Roman" w:cs="Times New Roman"/>
        </w:rPr>
      </w:pPr>
    </w:p>
    <w:p w14:paraId="0CEFF224" w14:textId="77777777" w:rsidR="00F275EA" w:rsidRDefault="00F275EA" w:rsidP="003D3877">
      <w:pPr>
        <w:rPr>
          <w:rFonts w:ascii="Times New Roman" w:hAnsi="Times New Roman" w:cs="Times New Roman"/>
        </w:rPr>
      </w:pPr>
      <w:r>
        <w:rPr>
          <w:rFonts w:ascii="Times New Roman" w:hAnsi="Times New Roman" w:cs="Times New Roman"/>
        </w:rPr>
        <w:t xml:space="preserve">Mācību programma tiek īstenota aptuveni 2 gadus, katru mēnesi mācības notiek 2-3 pilnas dienas (8 akadēmiskās stundas katru dienu), plkst. 10.00-17.00. Mācību programmas apguvei nepieciešamas 50 mācību dienas, tādēļ faktiskais mācību ilgums ir atkarīgs no mācību dienu skaita mēnesī un piemērotajiem brīvlaikiem. </w:t>
      </w:r>
    </w:p>
    <w:p w14:paraId="7C4F1EC0" w14:textId="6C29095F" w:rsidR="00F275EA" w:rsidRDefault="00F275EA" w:rsidP="003D3877">
      <w:pPr>
        <w:rPr>
          <w:rFonts w:ascii="Times New Roman" w:hAnsi="Times New Roman" w:cs="Times New Roman"/>
        </w:rPr>
      </w:pPr>
      <w:r>
        <w:rPr>
          <w:rFonts w:ascii="Times New Roman" w:hAnsi="Times New Roman" w:cs="Times New Roman"/>
        </w:rPr>
        <w:t xml:space="preserve">Mācības notiek klātienē Strēlnieku ielā 4, k-2, Rīgā, vai attālināti Zoom platformā. </w:t>
      </w:r>
    </w:p>
    <w:p w14:paraId="28A25B8E" w14:textId="34698B52" w:rsidR="00F275EA" w:rsidRDefault="00F275EA" w:rsidP="003D3877">
      <w:pPr>
        <w:rPr>
          <w:rFonts w:ascii="Times New Roman" w:hAnsi="Times New Roman" w:cs="Times New Roman"/>
        </w:rPr>
      </w:pPr>
      <w:r>
        <w:rPr>
          <w:rFonts w:ascii="Times New Roman" w:hAnsi="Times New Roman" w:cs="Times New Roman"/>
        </w:rPr>
        <w:t xml:space="preserve">Mācību maksa </w:t>
      </w:r>
      <w:r w:rsidRPr="00B92B28">
        <w:rPr>
          <w:rFonts w:ascii="Times New Roman" w:hAnsi="Times New Roman" w:cs="Times New Roman"/>
          <w:b/>
          <w:bCs/>
        </w:rPr>
        <w:t>3500 EUR</w:t>
      </w:r>
      <w:r>
        <w:rPr>
          <w:rFonts w:ascii="Times New Roman" w:hAnsi="Times New Roman" w:cs="Times New Roman"/>
        </w:rPr>
        <w:t xml:space="preserve"> ietver teorētisko mācību un praktisko apmācību nodarbības, kā arī 1</w:t>
      </w:r>
      <w:r w:rsidR="00D517C9">
        <w:rPr>
          <w:rFonts w:ascii="Times New Roman" w:hAnsi="Times New Roman" w:cs="Times New Roman"/>
        </w:rPr>
        <w:t>8</w:t>
      </w:r>
      <w:r>
        <w:rPr>
          <w:rFonts w:ascii="Times New Roman" w:hAnsi="Times New Roman" w:cs="Times New Roman"/>
        </w:rPr>
        <w:t xml:space="preserve"> supervīziju stundas (6 individuālās supervīzijas un </w:t>
      </w:r>
      <w:r w:rsidR="00D517C9">
        <w:rPr>
          <w:rFonts w:ascii="Times New Roman" w:hAnsi="Times New Roman" w:cs="Times New Roman"/>
        </w:rPr>
        <w:t>12</w:t>
      </w:r>
      <w:r>
        <w:rPr>
          <w:rFonts w:ascii="Times New Roman" w:hAnsi="Times New Roman" w:cs="Times New Roman"/>
        </w:rPr>
        <w:t xml:space="preserve"> grupas supervīziju stundas). </w:t>
      </w:r>
    </w:p>
    <w:p w14:paraId="7B45409D" w14:textId="2146E45C" w:rsidR="00F275EA" w:rsidRDefault="00F275EA" w:rsidP="003D3877">
      <w:pPr>
        <w:rPr>
          <w:rFonts w:ascii="Times New Roman" w:hAnsi="Times New Roman" w:cs="Times New Roman"/>
        </w:rPr>
      </w:pPr>
      <w:r>
        <w:rPr>
          <w:rFonts w:ascii="Times New Roman" w:hAnsi="Times New Roman" w:cs="Times New Roman"/>
        </w:rPr>
        <w:t>Mācības notiek latvi</w:t>
      </w:r>
      <w:r w:rsidR="00D517C9">
        <w:rPr>
          <w:rFonts w:ascii="Times New Roman" w:hAnsi="Times New Roman" w:cs="Times New Roman"/>
        </w:rPr>
        <w:t>ešu valodā</w:t>
      </w:r>
      <w:r>
        <w:rPr>
          <w:rFonts w:ascii="Times New Roman" w:hAnsi="Times New Roman" w:cs="Times New Roman"/>
        </w:rPr>
        <w:t xml:space="preserve"> vai angliski (ar tulkojumu</w:t>
      </w:r>
      <w:r w:rsidR="00D517C9">
        <w:rPr>
          <w:rFonts w:ascii="Times New Roman" w:hAnsi="Times New Roman" w:cs="Times New Roman"/>
        </w:rPr>
        <w:t xml:space="preserve"> uz</w:t>
      </w:r>
      <w:r>
        <w:rPr>
          <w:rFonts w:ascii="Times New Roman" w:hAnsi="Times New Roman" w:cs="Times New Roman"/>
        </w:rPr>
        <w:t xml:space="preserve"> latvi</w:t>
      </w:r>
      <w:r w:rsidR="00D517C9">
        <w:rPr>
          <w:rFonts w:ascii="Times New Roman" w:hAnsi="Times New Roman" w:cs="Times New Roman"/>
        </w:rPr>
        <w:t>ešu</w:t>
      </w:r>
      <w:r w:rsidR="009F3CDE">
        <w:rPr>
          <w:rFonts w:ascii="Times New Roman" w:hAnsi="Times New Roman" w:cs="Times New Roman"/>
        </w:rPr>
        <w:t xml:space="preserve"> valodu</w:t>
      </w:r>
      <w:r>
        <w:rPr>
          <w:rFonts w:ascii="Times New Roman" w:hAnsi="Times New Roman" w:cs="Times New Roman"/>
        </w:rPr>
        <w:t xml:space="preserve">).  </w:t>
      </w:r>
    </w:p>
    <w:p w14:paraId="75ACC416" w14:textId="41435F68" w:rsidR="00D517C9" w:rsidRDefault="00D517C9" w:rsidP="003D3877">
      <w:pPr>
        <w:rPr>
          <w:rFonts w:ascii="Times New Roman" w:hAnsi="Times New Roman" w:cs="Times New Roman"/>
        </w:rPr>
      </w:pPr>
      <w:r>
        <w:rPr>
          <w:rFonts w:ascii="Times New Roman" w:hAnsi="Times New Roman" w:cs="Times New Roman"/>
        </w:rPr>
        <w:t xml:space="preserve">Mācību maksa </w:t>
      </w:r>
      <w:r w:rsidRPr="007D09BB">
        <w:rPr>
          <w:rFonts w:ascii="Times New Roman" w:hAnsi="Times New Roman" w:cs="Times New Roman"/>
          <w:b/>
          <w:bCs/>
          <w:u w:val="single"/>
        </w:rPr>
        <w:t>neietver</w:t>
      </w:r>
      <w:r>
        <w:rPr>
          <w:rFonts w:ascii="Times New Roman" w:hAnsi="Times New Roman" w:cs="Times New Roman"/>
        </w:rPr>
        <w:t xml:space="preserve"> papildus literatūru, novērtēšanas rīkus</w:t>
      </w:r>
      <w:r w:rsidR="009F3CDE">
        <w:rPr>
          <w:rFonts w:ascii="Times New Roman" w:hAnsi="Times New Roman" w:cs="Times New Roman"/>
        </w:rPr>
        <w:t>, instrumentus</w:t>
      </w:r>
      <w:r>
        <w:rPr>
          <w:rFonts w:ascii="Times New Roman" w:hAnsi="Times New Roman" w:cs="Times New Roman"/>
        </w:rPr>
        <w:t xml:space="preserve"> vai citus materiālus, kas var būt būtiska ABA </w:t>
      </w:r>
      <w:r w:rsidR="007D09BB">
        <w:rPr>
          <w:rFonts w:ascii="Times New Roman" w:hAnsi="Times New Roman" w:cs="Times New Roman"/>
        </w:rPr>
        <w:t>apmācību</w:t>
      </w:r>
      <w:r>
        <w:rPr>
          <w:rFonts w:ascii="Times New Roman" w:hAnsi="Times New Roman" w:cs="Times New Roman"/>
        </w:rPr>
        <w:t xml:space="preserve"> sastāvdaļa</w:t>
      </w:r>
      <w:r w:rsidR="007D09BB">
        <w:rPr>
          <w:rFonts w:ascii="Times New Roman" w:hAnsi="Times New Roman" w:cs="Times New Roman"/>
        </w:rPr>
        <w:t xml:space="preserve">. </w:t>
      </w:r>
      <w:r>
        <w:rPr>
          <w:rFonts w:ascii="Times New Roman" w:hAnsi="Times New Roman" w:cs="Times New Roman"/>
        </w:rPr>
        <w:t xml:space="preserve"> </w:t>
      </w:r>
    </w:p>
    <w:p w14:paraId="0F66907F" w14:textId="76C12F96" w:rsidR="00D517C9" w:rsidRDefault="00D517C9" w:rsidP="003D3877">
      <w:pPr>
        <w:rPr>
          <w:rFonts w:ascii="Times New Roman" w:hAnsi="Times New Roman" w:cs="Times New Roman"/>
        </w:rPr>
      </w:pPr>
    </w:p>
    <w:p w14:paraId="168B90B1" w14:textId="670AF2EE" w:rsidR="00F275EA" w:rsidRPr="007D09BB" w:rsidRDefault="00D517C9" w:rsidP="003D3877">
      <w:pPr>
        <w:rPr>
          <w:rFonts w:ascii="Times New Roman" w:hAnsi="Times New Roman" w:cs="Times New Roman"/>
          <w:b/>
          <w:bCs/>
        </w:rPr>
      </w:pPr>
      <w:r w:rsidRPr="007D09BB">
        <w:rPr>
          <w:rFonts w:ascii="Times New Roman" w:hAnsi="Times New Roman" w:cs="Times New Roman"/>
          <w:b/>
          <w:bCs/>
        </w:rPr>
        <w:t>Praktiskā informācija par mācību norisi</w:t>
      </w:r>
    </w:p>
    <w:p w14:paraId="797E7540" w14:textId="2783557F" w:rsidR="00412EF7" w:rsidRPr="004B4008" w:rsidRDefault="00412EF7" w:rsidP="003D3877">
      <w:pPr>
        <w:rPr>
          <w:rFonts w:ascii="Times New Roman" w:hAnsi="Times New Roman" w:cs="Times New Roman"/>
          <w:b/>
          <w:bCs/>
          <w:u w:val="single"/>
        </w:rPr>
      </w:pPr>
      <w:r w:rsidRPr="004B4008">
        <w:rPr>
          <w:rFonts w:ascii="Times New Roman" w:hAnsi="Times New Roman" w:cs="Times New Roman"/>
          <w:b/>
          <w:bCs/>
          <w:u w:val="single"/>
        </w:rPr>
        <w:t>1. Novērošanas</w:t>
      </w:r>
      <w:r w:rsidR="00646A30" w:rsidRPr="004B4008">
        <w:rPr>
          <w:rStyle w:val="FootnoteReference"/>
          <w:rFonts w:ascii="Times New Roman" w:hAnsi="Times New Roman" w:cs="Times New Roman"/>
          <w:b/>
          <w:bCs/>
          <w:u w:val="single"/>
        </w:rPr>
        <w:footnoteReference w:id="1"/>
      </w:r>
      <w:r w:rsidRPr="004B4008">
        <w:rPr>
          <w:rFonts w:ascii="Times New Roman" w:hAnsi="Times New Roman" w:cs="Times New Roman"/>
          <w:b/>
          <w:bCs/>
          <w:u w:val="single"/>
        </w:rPr>
        <w:t xml:space="preserve"> sesijas</w:t>
      </w:r>
    </w:p>
    <w:p w14:paraId="4C1E2258" w14:textId="7C36B672" w:rsidR="00412EF7" w:rsidRPr="004B4008" w:rsidRDefault="00412EF7" w:rsidP="003D3877">
      <w:pPr>
        <w:rPr>
          <w:rFonts w:ascii="Times New Roman" w:eastAsia="Times New Roman" w:hAnsi="Times New Roman" w:cs="Times New Roman"/>
          <w:sz w:val="24"/>
          <w:szCs w:val="24"/>
        </w:rPr>
      </w:pPr>
      <w:r w:rsidRPr="004B4008">
        <w:rPr>
          <w:rFonts w:ascii="Times New Roman" w:eastAsia="Times New Roman" w:hAnsi="Times New Roman" w:cs="Times New Roman"/>
          <w:sz w:val="24"/>
          <w:szCs w:val="24"/>
        </w:rPr>
        <w:t>Uzsākot mācības, audzēkņiem</w:t>
      </w:r>
      <w:r w:rsidR="00634BD0">
        <w:rPr>
          <w:rFonts w:ascii="Times New Roman" w:eastAsia="Times New Roman" w:hAnsi="Times New Roman" w:cs="Times New Roman"/>
          <w:sz w:val="24"/>
          <w:szCs w:val="24"/>
        </w:rPr>
        <w:t xml:space="preserve"> 8</w:t>
      </w:r>
      <w:r w:rsidR="00064526" w:rsidRPr="004B4008">
        <w:rPr>
          <w:rFonts w:ascii="Times New Roman" w:eastAsia="Times New Roman" w:hAnsi="Times New Roman" w:cs="Times New Roman"/>
          <w:sz w:val="24"/>
          <w:szCs w:val="24"/>
        </w:rPr>
        <w:t xml:space="preserve"> mēnešu laikā </w:t>
      </w:r>
      <w:r w:rsidRPr="004B4008">
        <w:rPr>
          <w:rFonts w:ascii="Times New Roman" w:eastAsia="Times New Roman" w:hAnsi="Times New Roman" w:cs="Times New Roman"/>
          <w:sz w:val="24"/>
          <w:szCs w:val="24"/>
        </w:rPr>
        <w:t>ir jānovēro 8 ABA nodarbība</w:t>
      </w:r>
      <w:r w:rsidR="00064526" w:rsidRPr="004B4008">
        <w:rPr>
          <w:rFonts w:ascii="Times New Roman" w:eastAsia="Times New Roman" w:hAnsi="Times New Roman" w:cs="Times New Roman"/>
          <w:sz w:val="24"/>
          <w:szCs w:val="24"/>
        </w:rPr>
        <w:t xml:space="preserve">s (1.līmeņa novērošana). Mācību centrs nodrošina informāciju par ABA speciālistiem, kuru nodarbības iespējams apmeklēt. Precīzus nodarbību laikus audzēknis un ABA speciālists saskaņo individuāli. </w:t>
      </w:r>
      <w:r w:rsidR="00B92B28">
        <w:rPr>
          <w:rFonts w:ascii="Times New Roman" w:eastAsia="Times New Roman" w:hAnsi="Times New Roman" w:cs="Times New Roman"/>
          <w:sz w:val="24"/>
          <w:szCs w:val="24"/>
        </w:rPr>
        <w:t>Izmaksas saistībā ar novērošanas sesiju apmeklēšanu</w:t>
      </w:r>
      <w:r w:rsidR="00455F66">
        <w:rPr>
          <w:rFonts w:ascii="Times New Roman" w:eastAsia="Times New Roman" w:hAnsi="Times New Roman" w:cs="Times New Roman"/>
          <w:sz w:val="24"/>
          <w:szCs w:val="24"/>
        </w:rPr>
        <w:t xml:space="preserve"> (piem., transporta izdevumus)</w:t>
      </w:r>
      <w:r w:rsidR="00B92B28">
        <w:rPr>
          <w:rFonts w:ascii="Times New Roman" w:eastAsia="Times New Roman" w:hAnsi="Times New Roman" w:cs="Times New Roman"/>
          <w:sz w:val="24"/>
          <w:szCs w:val="24"/>
        </w:rPr>
        <w:t xml:space="preserve"> </w:t>
      </w:r>
      <w:r w:rsidR="00455F66">
        <w:rPr>
          <w:rFonts w:ascii="Times New Roman" w:eastAsia="Times New Roman" w:hAnsi="Times New Roman" w:cs="Times New Roman"/>
          <w:sz w:val="24"/>
          <w:szCs w:val="24"/>
        </w:rPr>
        <w:t xml:space="preserve">audzēknis </w:t>
      </w:r>
      <w:r w:rsidR="00B92B28">
        <w:rPr>
          <w:rFonts w:ascii="Times New Roman" w:eastAsia="Times New Roman" w:hAnsi="Times New Roman" w:cs="Times New Roman"/>
          <w:sz w:val="24"/>
          <w:szCs w:val="24"/>
        </w:rPr>
        <w:t xml:space="preserve">apmaksā personīgi. </w:t>
      </w:r>
    </w:p>
    <w:p w14:paraId="5E6773E3" w14:textId="1F09CA42" w:rsidR="00064526" w:rsidRPr="004B4008" w:rsidRDefault="00064526" w:rsidP="003D3877">
      <w:pPr>
        <w:rPr>
          <w:rFonts w:ascii="Times New Roman" w:eastAsia="Times New Roman" w:hAnsi="Times New Roman" w:cs="Times New Roman"/>
          <w:sz w:val="24"/>
          <w:szCs w:val="24"/>
        </w:rPr>
      </w:pPr>
      <w:r w:rsidRPr="004B4008">
        <w:rPr>
          <w:rFonts w:ascii="Times New Roman" w:eastAsia="Times New Roman" w:hAnsi="Times New Roman" w:cs="Times New Roman"/>
          <w:sz w:val="24"/>
          <w:szCs w:val="24"/>
        </w:rPr>
        <w:t xml:space="preserve">Par apmeklēto novērošanas sesiju audzēknis sastāda novērošanas anketu. Visu anketu iesniegšanas termiņš </w:t>
      </w:r>
      <w:r w:rsidR="009F3CDE">
        <w:rPr>
          <w:rFonts w:ascii="Times New Roman" w:eastAsia="Times New Roman" w:hAnsi="Times New Roman" w:cs="Times New Roman"/>
          <w:sz w:val="24"/>
          <w:szCs w:val="24"/>
        </w:rPr>
        <w:t>tiek noteikts pēc grupas komplektēšanas pabeigšanas.</w:t>
      </w:r>
    </w:p>
    <w:p w14:paraId="5D035318" w14:textId="78F13181" w:rsidR="00064526" w:rsidRPr="004B4008" w:rsidRDefault="00064526" w:rsidP="003D3877">
      <w:pPr>
        <w:rPr>
          <w:rFonts w:ascii="Times New Roman" w:eastAsia="Times New Roman" w:hAnsi="Times New Roman" w:cs="Times New Roman"/>
          <w:sz w:val="24"/>
          <w:szCs w:val="24"/>
        </w:rPr>
      </w:pPr>
      <w:r w:rsidRPr="004B4008">
        <w:rPr>
          <w:rFonts w:ascii="Times New Roman" w:eastAsia="Times New Roman" w:hAnsi="Times New Roman" w:cs="Times New Roman"/>
          <w:sz w:val="24"/>
          <w:szCs w:val="24"/>
        </w:rPr>
        <w:t xml:space="preserve">No 1.līmeņa novērošanas sesijām tiek atbrīvoti audzēkņi, kas jau pirms mācību uzsākšanas ir  praktizējuši kā ABA terapeita asistenti. </w:t>
      </w:r>
    </w:p>
    <w:p w14:paraId="58052270" w14:textId="6F155FA1" w:rsidR="00FA222E" w:rsidRPr="004B4008" w:rsidRDefault="00FA222E" w:rsidP="003D3877">
      <w:pPr>
        <w:rPr>
          <w:rFonts w:ascii="Times New Roman" w:eastAsia="Times New Roman" w:hAnsi="Times New Roman" w:cs="Times New Roman"/>
          <w:b/>
          <w:bCs/>
          <w:sz w:val="24"/>
          <w:szCs w:val="24"/>
          <w:u w:val="single"/>
        </w:rPr>
      </w:pPr>
      <w:r w:rsidRPr="004B4008">
        <w:rPr>
          <w:rFonts w:ascii="Times New Roman" w:eastAsia="Times New Roman" w:hAnsi="Times New Roman" w:cs="Times New Roman"/>
          <w:b/>
          <w:bCs/>
          <w:sz w:val="24"/>
          <w:szCs w:val="24"/>
          <w:u w:val="single"/>
        </w:rPr>
        <w:t>2. Prakses uzsākšana</w:t>
      </w:r>
    </w:p>
    <w:p w14:paraId="2202A065" w14:textId="773E9CDD" w:rsidR="00FA222E" w:rsidRPr="004B4008" w:rsidRDefault="00FA222E" w:rsidP="003D3877">
      <w:pPr>
        <w:rPr>
          <w:rFonts w:ascii="Times New Roman" w:hAnsi="Times New Roman" w:cs="Times New Roman"/>
        </w:rPr>
      </w:pPr>
      <w:r w:rsidRPr="004B4008">
        <w:rPr>
          <w:rFonts w:ascii="Times New Roman" w:hAnsi="Times New Roman" w:cs="Times New Roman"/>
        </w:rPr>
        <w:t xml:space="preserve">Pēc vismaz </w:t>
      </w:r>
      <w:r w:rsidR="00D517C9">
        <w:rPr>
          <w:rFonts w:ascii="Times New Roman" w:hAnsi="Times New Roman" w:cs="Times New Roman"/>
        </w:rPr>
        <w:t>1</w:t>
      </w:r>
      <w:r w:rsidRPr="004B4008">
        <w:rPr>
          <w:rFonts w:ascii="Times New Roman" w:hAnsi="Times New Roman" w:cs="Times New Roman"/>
        </w:rPr>
        <w:t xml:space="preserve">4 teorētisko mācību dienu apmeklēšanas un </w:t>
      </w:r>
      <w:r w:rsidR="00D517C9">
        <w:rPr>
          <w:rFonts w:ascii="Times New Roman" w:hAnsi="Times New Roman" w:cs="Times New Roman"/>
        </w:rPr>
        <w:t>1.līmeņa</w:t>
      </w:r>
      <w:r w:rsidRPr="004B4008">
        <w:rPr>
          <w:rFonts w:ascii="Times New Roman" w:hAnsi="Times New Roman" w:cs="Times New Roman"/>
        </w:rPr>
        <w:t xml:space="preserve"> novērošanas </w:t>
      </w:r>
      <w:r w:rsidR="00D517C9">
        <w:rPr>
          <w:rFonts w:ascii="Times New Roman" w:hAnsi="Times New Roman" w:cs="Times New Roman"/>
        </w:rPr>
        <w:t xml:space="preserve">pabeigšanas </w:t>
      </w:r>
      <w:r w:rsidRPr="004B4008">
        <w:rPr>
          <w:rFonts w:ascii="Times New Roman" w:hAnsi="Times New Roman" w:cs="Times New Roman"/>
        </w:rPr>
        <w:t>var tikt uzsākta individuāla ABA praktizēšana.</w:t>
      </w:r>
      <w:r w:rsidR="00E31B22" w:rsidRPr="004B4008">
        <w:rPr>
          <w:rFonts w:ascii="Times New Roman" w:hAnsi="Times New Roman" w:cs="Times New Roman"/>
        </w:rPr>
        <w:t xml:space="preserve"> </w:t>
      </w:r>
      <w:r w:rsidR="00D517C9">
        <w:rPr>
          <w:rFonts w:ascii="Times New Roman" w:hAnsi="Times New Roman" w:cs="Times New Roman"/>
        </w:rPr>
        <w:t xml:space="preserve">Prakse īstenojama tikai supervizora uzraudzībā. </w:t>
      </w:r>
      <w:r w:rsidR="00646A30" w:rsidRPr="004B4008">
        <w:rPr>
          <w:rFonts w:ascii="Times New Roman" w:hAnsi="Times New Roman" w:cs="Times New Roman"/>
        </w:rPr>
        <w:t>Praksē pavad</w:t>
      </w:r>
      <w:r w:rsidR="00634BD0">
        <w:rPr>
          <w:rFonts w:ascii="Times New Roman" w:hAnsi="Times New Roman" w:cs="Times New Roman"/>
        </w:rPr>
        <w:t>ī</w:t>
      </w:r>
      <w:r w:rsidR="00646A30" w:rsidRPr="004B4008">
        <w:rPr>
          <w:rFonts w:ascii="Times New Roman" w:hAnsi="Times New Roman" w:cs="Times New Roman"/>
        </w:rPr>
        <w:t>to stu</w:t>
      </w:r>
      <w:r w:rsidR="00634BD0">
        <w:rPr>
          <w:rFonts w:ascii="Times New Roman" w:hAnsi="Times New Roman" w:cs="Times New Roman"/>
        </w:rPr>
        <w:t>n</w:t>
      </w:r>
      <w:r w:rsidR="00646A30" w:rsidRPr="004B4008">
        <w:rPr>
          <w:rFonts w:ascii="Times New Roman" w:hAnsi="Times New Roman" w:cs="Times New Roman"/>
        </w:rPr>
        <w:t xml:space="preserve">du skaitu audzēknis patstāvīgi dokumentē (uzskaita). </w:t>
      </w:r>
      <w:r w:rsidR="00B92B28">
        <w:rPr>
          <w:rFonts w:ascii="Times New Roman" w:hAnsi="Times New Roman" w:cs="Times New Roman"/>
        </w:rPr>
        <w:t xml:space="preserve">Prakse ir būtiska ABA programmas apgūšanas sastāvdaļa, tādēļ pirms mācību uzsākšanas </w:t>
      </w:r>
      <w:r w:rsidR="00455F66">
        <w:rPr>
          <w:rFonts w:ascii="Times New Roman" w:hAnsi="Times New Roman" w:cs="Times New Roman"/>
        </w:rPr>
        <w:t>svarīgi</w:t>
      </w:r>
      <w:r w:rsidR="00B92B28">
        <w:rPr>
          <w:rFonts w:ascii="Times New Roman" w:hAnsi="Times New Roman" w:cs="Times New Roman"/>
        </w:rPr>
        <w:t xml:space="preserve"> rūpīgi izvērtēt, vai un kur </w:t>
      </w:r>
      <w:r w:rsidR="00455F66">
        <w:rPr>
          <w:rFonts w:ascii="Times New Roman" w:hAnsi="Times New Roman" w:cs="Times New Roman"/>
        </w:rPr>
        <w:t>J</w:t>
      </w:r>
      <w:r w:rsidR="00B92B28">
        <w:rPr>
          <w:rFonts w:ascii="Times New Roman" w:hAnsi="Times New Roman" w:cs="Times New Roman"/>
        </w:rPr>
        <w:t xml:space="preserve">ums būs iespēja praktizēt ABA terapiju. </w:t>
      </w:r>
    </w:p>
    <w:p w14:paraId="1E051259" w14:textId="00D7A4C8" w:rsidR="00CE1ADD" w:rsidRPr="004B4008" w:rsidRDefault="00CE1ADD" w:rsidP="003D3877">
      <w:pPr>
        <w:rPr>
          <w:rFonts w:ascii="Times New Roman" w:hAnsi="Times New Roman" w:cs="Times New Roman"/>
          <w:b/>
          <w:bCs/>
          <w:u w:val="single"/>
        </w:rPr>
      </w:pPr>
      <w:r w:rsidRPr="004B4008">
        <w:rPr>
          <w:rFonts w:ascii="Times New Roman" w:hAnsi="Times New Roman" w:cs="Times New Roman"/>
          <w:b/>
          <w:bCs/>
          <w:u w:val="single"/>
        </w:rPr>
        <w:lastRenderedPageBreak/>
        <w:t>3. Supervīziju uzsākšana</w:t>
      </w:r>
    </w:p>
    <w:p w14:paraId="526B9E1A" w14:textId="1BF24987" w:rsidR="00900D89" w:rsidRPr="004B4008" w:rsidRDefault="00E31B22" w:rsidP="003D3877">
      <w:pPr>
        <w:rPr>
          <w:rFonts w:ascii="Times New Roman" w:hAnsi="Times New Roman" w:cs="Times New Roman"/>
        </w:rPr>
      </w:pPr>
      <w:r w:rsidRPr="004B4008">
        <w:rPr>
          <w:rFonts w:ascii="Times New Roman" w:hAnsi="Times New Roman" w:cs="Times New Roman"/>
        </w:rPr>
        <w:t xml:space="preserve">Uzsākot ABA praktizēšanu, supervīziju (prakses pārraudzības) nodarbību apmeklēšana ir obligāta. Supervīzijas visbiežāk notiek attālināti, par laiku vienojoties ar supervizoru. </w:t>
      </w:r>
      <w:r w:rsidR="002A4062" w:rsidRPr="004B4008">
        <w:rPr>
          <w:rFonts w:ascii="Times New Roman" w:hAnsi="Times New Roman" w:cs="Times New Roman"/>
        </w:rPr>
        <w:t xml:space="preserve">Mācību centrs </w:t>
      </w:r>
      <w:r w:rsidR="00900D89" w:rsidRPr="004B4008">
        <w:rPr>
          <w:rFonts w:ascii="Times New Roman" w:hAnsi="Times New Roman" w:cs="Times New Roman"/>
        </w:rPr>
        <w:t xml:space="preserve">nozīmē </w:t>
      </w:r>
      <w:r w:rsidR="00BD214E">
        <w:rPr>
          <w:rFonts w:ascii="Times New Roman" w:hAnsi="Times New Roman" w:cs="Times New Roman"/>
        </w:rPr>
        <w:t xml:space="preserve">audzēknim </w:t>
      </w:r>
      <w:r w:rsidR="00900D89" w:rsidRPr="004B4008">
        <w:rPr>
          <w:rFonts w:ascii="Times New Roman" w:hAnsi="Times New Roman" w:cs="Times New Roman"/>
        </w:rPr>
        <w:t xml:space="preserve">supervizoru, vadoties no audzēkņa valodas prasmēm vai citādi pēc saviem ieskatiem. Par individuālo supervīziju apmeklējumu laiku </w:t>
      </w:r>
      <w:r w:rsidR="00455F66">
        <w:rPr>
          <w:rFonts w:ascii="Times New Roman" w:hAnsi="Times New Roman" w:cs="Times New Roman"/>
        </w:rPr>
        <w:t>audzēknis</w:t>
      </w:r>
      <w:r w:rsidR="00900D89" w:rsidRPr="004B4008">
        <w:rPr>
          <w:rFonts w:ascii="Times New Roman" w:hAnsi="Times New Roman" w:cs="Times New Roman"/>
        </w:rPr>
        <w:t xml:space="preserve"> vienojas ar supervizoru individuāli, ņemot vērā, ka līdz </w:t>
      </w:r>
      <w:r w:rsidR="00D517C9">
        <w:rPr>
          <w:rFonts w:ascii="Times New Roman" w:hAnsi="Times New Roman" w:cs="Times New Roman"/>
        </w:rPr>
        <w:t>mācību beigām audzēknim ir iespēja apmeklēt 6</w:t>
      </w:r>
      <w:r w:rsidR="00900D89" w:rsidRPr="004B4008">
        <w:rPr>
          <w:rFonts w:ascii="Times New Roman" w:hAnsi="Times New Roman" w:cs="Times New Roman"/>
        </w:rPr>
        <w:t xml:space="preserve"> individuālās supervīzijas. </w:t>
      </w:r>
    </w:p>
    <w:p w14:paraId="31319151" w14:textId="7B2C6972" w:rsidR="00D517C9" w:rsidRDefault="00900D89" w:rsidP="003D3877">
      <w:pPr>
        <w:rPr>
          <w:rFonts w:ascii="Times New Roman" w:hAnsi="Times New Roman" w:cs="Times New Roman"/>
        </w:rPr>
      </w:pPr>
      <w:r w:rsidRPr="004B4008">
        <w:rPr>
          <w:rFonts w:ascii="Times New Roman" w:hAnsi="Times New Roman" w:cs="Times New Roman"/>
        </w:rPr>
        <w:t xml:space="preserve">Grupu supervīziju vajadzībām mācību centrs sadala </w:t>
      </w:r>
      <w:r w:rsidR="00455F66">
        <w:rPr>
          <w:rFonts w:ascii="Times New Roman" w:hAnsi="Times New Roman" w:cs="Times New Roman"/>
        </w:rPr>
        <w:t xml:space="preserve">audzēkņus </w:t>
      </w:r>
      <w:r w:rsidRPr="004B4008">
        <w:rPr>
          <w:rFonts w:ascii="Times New Roman" w:hAnsi="Times New Roman" w:cs="Times New Roman"/>
        </w:rPr>
        <w:t xml:space="preserve">supervīziju grupās. Par grupas supervīziju norisi  </w:t>
      </w:r>
      <w:r w:rsidR="00455F66">
        <w:rPr>
          <w:rFonts w:ascii="Times New Roman" w:hAnsi="Times New Roman" w:cs="Times New Roman"/>
        </w:rPr>
        <w:t>audzēkņus</w:t>
      </w:r>
      <w:r w:rsidRPr="004B4008">
        <w:rPr>
          <w:rFonts w:ascii="Times New Roman" w:hAnsi="Times New Roman" w:cs="Times New Roman"/>
        </w:rPr>
        <w:t xml:space="preserve"> informē mācību centrs vai supervizors.</w:t>
      </w:r>
      <w:r w:rsidR="000C7A18" w:rsidRPr="004B4008">
        <w:rPr>
          <w:rFonts w:ascii="Times New Roman" w:hAnsi="Times New Roman" w:cs="Times New Roman"/>
        </w:rPr>
        <w:t xml:space="preserve"> </w:t>
      </w:r>
      <w:r w:rsidR="00D517C9">
        <w:rPr>
          <w:rFonts w:ascii="Times New Roman" w:hAnsi="Times New Roman" w:cs="Times New Roman"/>
        </w:rPr>
        <w:t xml:space="preserve">Grupas supervīzijas tiek organizētas pēc tam, kad visi audzēkņi pabeiguši 1.līmeņa novērošanu. Mācību ietvaros plānotas 12 grupas supervīziju stundas, katra 2 stundu garumā, ar intensitāti 1 nodarbība mēnesī. </w:t>
      </w:r>
    </w:p>
    <w:p w14:paraId="6F3C200C" w14:textId="64DE8FB5" w:rsidR="000C7A18" w:rsidRPr="004B4008" w:rsidRDefault="00455F66" w:rsidP="003D3877">
      <w:pPr>
        <w:rPr>
          <w:rFonts w:ascii="Times New Roman" w:hAnsi="Times New Roman" w:cs="Times New Roman"/>
        </w:rPr>
      </w:pPr>
      <w:r>
        <w:rPr>
          <w:rFonts w:ascii="Times New Roman" w:hAnsi="Times New Roman" w:cs="Times New Roman"/>
        </w:rPr>
        <w:t>Audzēknis</w:t>
      </w:r>
      <w:r w:rsidR="000C7A18" w:rsidRPr="004B4008">
        <w:rPr>
          <w:rFonts w:ascii="Times New Roman" w:hAnsi="Times New Roman" w:cs="Times New Roman"/>
        </w:rPr>
        <w:t xml:space="preserve"> paralēli var apmeklēt gan grupas, gan individuālās supervīzijas (tomēr jāņem vērā, ka supervīziju apmeklēšanai </w:t>
      </w:r>
      <w:r>
        <w:rPr>
          <w:rFonts w:ascii="Times New Roman" w:hAnsi="Times New Roman" w:cs="Times New Roman"/>
        </w:rPr>
        <w:t xml:space="preserve">audzēknim </w:t>
      </w:r>
      <w:r w:rsidR="000C7A18" w:rsidRPr="004B4008">
        <w:rPr>
          <w:rFonts w:ascii="Times New Roman" w:hAnsi="Times New Roman" w:cs="Times New Roman"/>
        </w:rPr>
        <w:t>jābūt aktīvi praktizēj</w:t>
      </w:r>
      <w:r w:rsidR="00684856">
        <w:rPr>
          <w:rFonts w:ascii="Times New Roman" w:hAnsi="Times New Roman" w:cs="Times New Roman"/>
        </w:rPr>
        <w:t>o</w:t>
      </w:r>
      <w:r w:rsidR="000C7A18" w:rsidRPr="004B4008">
        <w:rPr>
          <w:rFonts w:ascii="Times New Roman" w:hAnsi="Times New Roman" w:cs="Times New Roman"/>
        </w:rPr>
        <w:t>šam un starp supervīziju norises dienām jāuzkrāj pietiekama praktiskā darbība, par ko veikt darba analīzi supervīzij</w:t>
      </w:r>
      <w:r w:rsidR="00326378">
        <w:rPr>
          <w:rFonts w:ascii="Times New Roman" w:hAnsi="Times New Roman" w:cs="Times New Roman"/>
        </w:rPr>
        <w:t>ā</w:t>
      </w:r>
      <w:r w:rsidR="000C7A18" w:rsidRPr="004B4008">
        <w:rPr>
          <w:rFonts w:ascii="Times New Roman" w:hAnsi="Times New Roman" w:cs="Times New Roman"/>
        </w:rPr>
        <w:t xml:space="preserve">s). </w:t>
      </w:r>
      <w:r w:rsidR="004B4008" w:rsidRPr="004B4008">
        <w:rPr>
          <w:rFonts w:ascii="Times New Roman" w:hAnsi="Times New Roman" w:cs="Times New Roman"/>
        </w:rPr>
        <w:t xml:space="preserve">Tādēļ individuālo supervīziju grafiku audzēknis plāno tā, lai starp grupu supervīziju un individuālo supervīziju ir vismaz 2 nedēļu starplaiks. </w:t>
      </w:r>
      <w:r w:rsidR="000C7A18" w:rsidRPr="004B4008">
        <w:rPr>
          <w:rFonts w:ascii="Times New Roman" w:hAnsi="Times New Roman" w:cs="Times New Roman"/>
        </w:rPr>
        <w:t>Papildus informācija par supervīziju norisi</w:t>
      </w:r>
      <w:r w:rsidR="00136802" w:rsidRPr="004B4008">
        <w:rPr>
          <w:rFonts w:ascii="Times New Roman" w:hAnsi="Times New Roman" w:cs="Times New Roman"/>
        </w:rPr>
        <w:t xml:space="preserve"> un formālajām prasībām</w:t>
      </w:r>
      <w:r w:rsidR="000C7A18" w:rsidRPr="004B4008">
        <w:rPr>
          <w:rFonts w:ascii="Times New Roman" w:hAnsi="Times New Roman" w:cs="Times New Roman"/>
        </w:rPr>
        <w:t xml:space="preserve"> ir pieejama MC Atbalsts “Supervīziju rokasgrāmatā”. </w:t>
      </w:r>
    </w:p>
    <w:p w14:paraId="6BD947C6" w14:textId="412EDB6A" w:rsidR="00CE1ADD" w:rsidRPr="004B4008" w:rsidRDefault="000C7A18" w:rsidP="003D3877">
      <w:pPr>
        <w:rPr>
          <w:rFonts w:ascii="Times New Roman" w:hAnsi="Times New Roman" w:cs="Times New Roman"/>
        </w:rPr>
      </w:pPr>
      <w:r w:rsidRPr="004B4008">
        <w:rPr>
          <w:rFonts w:ascii="Times New Roman" w:hAnsi="Times New Roman" w:cs="Times New Roman"/>
        </w:rPr>
        <w:t xml:space="preserve">Pirmo supervīziju var apmeklēt vēl pirms prakses uzsākšanas, lai saņemtu nepieciešamo konsultāciju saistībā ar prakses uzsākšanu. </w:t>
      </w:r>
      <w:r w:rsidR="004B4008" w:rsidRPr="004B4008">
        <w:rPr>
          <w:rFonts w:ascii="Times New Roman" w:hAnsi="Times New Roman" w:cs="Times New Roman"/>
        </w:rPr>
        <w:t xml:space="preserve">Turpākās supervīzijas tiek apmeklētas jau paralēli ABA praktizēšanai. </w:t>
      </w:r>
      <w:r w:rsidR="00900D89" w:rsidRPr="004B4008">
        <w:rPr>
          <w:rFonts w:ascii="Times New Roman" w:hAnsi="Times New Roman" w:cs="Times New Roman"/>
        </w:rPr>
        <w:t xml:space="preserve"> </w:t>
      </w:r>
    </w:p>
    <w:p w14:paraId="705B53F1" w14:textId="72058C54" w:rsidR="002A749B" w:rsidRPr="004B4008" w:rsidRDefault="002A749B" w:rsidP="003D3877">
      <w:pPr>
        <w:rPr>
          <w:rFonts w:ascii="Times New Roman" w:hAnsi="Times New Roman" w:cs="Times New Roman"/>
        </w:rPr>
      </w:pPr>
      <w:r w:rsidRPr="004B4008">
        <w:rPr>
          <w:rFonts w:ascii="Times New Roman" w:hAnsi="Times New Roman" w:cs="Times New Roman"/>
        </w:rPr>
        <w:t xml:space="preserve">Katra supervīziju nodarbība </w:t>
      </w:r>
      <w:r w:rsidR="0041569F" w:rsidRPr="004B4008">
        <w:rPr>
          <w:rFonts w:ascii="Times New Roman" w:hAnsi="Times New Roman" w:cs="Times New Roman"/>
        </w:rPr>
        <w:t xml:space="preserve">tiek dokumentēta – </w:t>
      </w:r>
      <w:r w:rsidR="00455F66">
        <w:rPr>
          <w:rFonts w:ascii="Times New Roman" w:hAnsi="Times New Roman" w:cs="Times New Roman"/>
        </w:rPr>
        <w:t>audzēknis</w:t>
      </w:r>
      <w:r w:rsidR="0041569F" w:rsidRPr="004B4008">
        <w:rPr>
          <w:rFonts w:ascii="Times New Roman" w:hAnsi="Times New Roman" w:cs="Times New Roman"/>
        </w:rPr>
        <w:t xml:space="preserve"> ir atbildīgs par pienācīgu supervīziju uzskaiti, supervīzijas veidlapas aizpildīšanu un saskaņojuma saņemšanu ar supervizoru. </w:t>
      </w:r>
    </w:p>
    <w:p w14:paraId="37D31334" w14:textId="02DBAE5B" w:rsidR="007D09BB" w:rsidRDefault="00CE1ADD" w:rsidP="003D3877">
      <w:pPr>
        <w:rPr>
          <w:rFonts w:ascii="Times New Roman" w:hAnsi="Times New Roman" w:cs="Times New Roman"/>
          <w:b/>
          <w:bCs/>
          <w:u w:val="single"/>
        </w:rPr>
      </w:pPr>
      <w:r w:rsidRPr="004B4008">
        <w:rPr>
          <w:rFonts w:ascii="Times New Roman" w:hAnsi="Times New Roman" w:cs="Times New Roman"/>
          <w:b/>
          <w:bCs/>
          <w:u w:val="single"/>
        </w:rPr>
        <w:t xml:space="preserve">4. </w:t>
      </w:r>
      <w:r w:rsidR="007D09BB">
        <w:rPr>
          <w:rFonts w:ascii="Times New Roman" w:hAnsi="Times New Roman" w:cs="Times New Roman"/>
          <w:b/>
          <w:bCs/>
          <w:u w:val="single"/>
        </w:rPr>
        <w:t>Supervīziju turpināšana</w:t>
      </w:r>
    </w:p>
    <w:p w14:paraId="40BC7DC6" w14:textId="4E7E7655" w:rsidR="007D09BB" w:rsidRPr="007D09BB" w:rsidRDefault="007D09BB" w:rsidP="003D3877">
      <w:pPr>
        <w:rPr>
          <w:rFonts w:ascii="Times New Roman" w:hAnsi="Times New Roman" w:cs="Times New Roman"/>
        </w:rPr>
      </w:pPr>
      <w:r>
        <w:rPr>
          <w:rFonts w:ascii="Times New Roman" w:hAnsi="Times New Roman" w:cs="Times New Roman"/>
        </w:rPr>
        <w:t xml:space="preserve">Pēc </w:t>
      </w:r>
      <w:r w:rsidR="00B92B28">
        <w:rPr>
          <w:rFonts w:ascii="Times New Roman" w:hAnsi="Times New Roman" w:cs="Times New Roman"/>
        </w:rPr>
        <w:t xml:space="preserve">mācību centra “Atbalsts” nodrošināto supervīziju izmantošanas </w:t>
      </w:r>
      <w:r w:rsidR="00455F66">
        <w:rPr>
          <w:rFonts w:ascii="Times New Roman" w:hAnsi="Times New Roman" w:cs="Times New Roman"/>
        </w:rPr>
        <w:t>audzēknim</w:t>
      </w:r>
      <w:r w:rsidR="00B92B28">
        <w:rPr>
          <w:rFonts w:ascii="Times New Roman" w:hAnsi="Times New Roman" w:cs="Times New Roman"/>
        </w:rPr>
        <w:t xml:space="preserve">, praktizējot ABA terapiju, nepieciešams </w:t>
      </w:r>
      <w:r w:rsidR="00B92B28" w:rsidRPr="00B92B28">
        <w:rPr>
          <w:rFonts w:ascii="Times New Roman" w:hAnsi="Times New Roman" w:cs="Times New Roman"/>
          <w:u w:val="single"/>
        </w:rPr>
        <w:t xml:space="preserve">turpināt apmeklēt supervīzijas </w:t>
      </w:r>
      <w:r w:rsidR="00B92B28" w:rsidRPr="00455F66">
        <w:rPr>
          <w:rFonts w:ascii="Times New Roman" w:hAnsi="Times New Roman" w:cs="Times New Roman"/>
          <w:b/>
          <w:bCs/>
          <w:u w:val="single"/>
        </w:rPr>
        <w:t>par saviem līdzekļiem</w:t>
      </w:r>
      <w:r w:rsidR="00B92B28">
        <w:rPr>
          <w:rFonts w:ascii="Times New Roman" w:hAnsi="Times New Roman" w:cs="Times New Roman"/>
        </w:rPr>
        <w:t xml:space="preserve">. </w:t>
      </w:r>
      <w:r w:rsidR="00455F66">
        <w:rPr>
          <w:rFonts w:ascii="Times New Roman" w:hAnsi="Times New Roman" w:cs="Times New Roman"/>
        </w:rPr>
        <w:t xml:space="preserve">Supervizoru, pie kā turpināt prakses pārraudzību, audzēknis izvēlas pats, neiesaistot mācību centru. </w:t>
      </w:r>
      <w:r w:rsidR="00B92B28">
        <w:rPr>
          <w:rFonts w:ascii="Times New Roman" w:hAnsi="Times New Roman" w:cs="Times New Roman"/>
        </w:rPr>
        <w:t>ABA praktizēšana bez supervizora pārraudzības nav pieļaujama (kopēj</w:t>
      </w:r>
      <w:r w:rsidR="00455F66">
        <w:rPr>
          <w:rFonts w:ascii="Times New Roman" w:hAnsi="Times New Roman" w:cs="Times New Roman"/>
        </w:rPr>
        <w:t>ai</w:t>
      </w:r>
      <w:r w:rsidR="00B92B28">
        <w:rPr>
          <w:rFonts w:ascii="Times New Roman" w:hAnsi="Times New Roman" w:cs="Times New Roman"/>
        </w:rPr>
        <w:t xml:space="preserve">s supervīziju skaits, kas nepieciešams patstāvīgas praktizēšanas uzsākšanai, ir 75 supervīziju stundas). </w:t>
      </w:r>
    </w:p>
    <w:p w14:paraId="5B2D3DF4" w14:textId="14C64318" w:rsidR="00CE1ADD" w:rsidRPr="004B4008" w:rsidRDefault="00B92B28" w:rsidP="003D3877">
      <w:pPr>
        <w:rPr>
          <w:rFonts w:ascii="Times New Roman" w:hAnsi="Times New Roman" w:cs="Times New Roman"/>
          <w:b/>
          <w:bCs/>
          <w:u w:val="single"/>
        </w:rPr>
      </w:pPr>
      <w:r>
        <w:rPr>
          <w:rFonts w:ascii="Times New Roman" w:hAnsi="Times New Roman" w:cs="Times New Roman"/>
          <w:b/>
          <w:bCs/>
          <w:u w:val="single"/>
        </w:rPr>
        <w:t xml:space="preserve">5. </w:t>
      </w:r>
      <w:r w:rsidR="00CE1ADD" w:rsidRPr="004B4008">
        <w:rPr>
          <w:rFonts w:ascii="Times New Roman" w:hAnsi="Times New Roman" w:cs="Times New Roman"/>
          <w:b/>
          <w:bCs/>
          <w:u w:val="single"/>
        </w:rPr>
        <w:t xml:space="preserve">Pārbaudījumi </w:t>
      </w:r>
    </w:p>
    <w:p w14:paraId="6A64B2A5" w14:textId="43AC74E6" w:rsidR="00CE1ADD" w:rsidRPr="004B4008" w:rsidRDefault="0041569F" w:rsidP="003D3877">
      <w:pPr>
        <w:rPr>
          <w:rFonts w:ascii="Times New Roman" w:hAnsi="Times New Roman" w:cs="Times New Roman"/>
        </w:rPr>
      </w:pPr>
      <w:r w:rsidRPr="004B4008">
        <w:rPr>
          <w:rFonts w:ascii="Times New Roman" w:hAnsi="Times New Roman" w:cs="Times New Roman"/>
        </w:rPr>
        <w:t xml:space="preserve">Mācību procesa ietvaros ir paredzēti vairāki starp-pārbaudījumi un noslēguma eksāmens. Pārbaudījumu norise notiek attālināti, testa veidā. </w:t>
      </w:r>
      <w:r w:rsidR="00455F66">
        <w:rPr>
          <w:rFonts w:ascii="Times New Roman" w:hAnsi="Times New Roman" w:cs="Times New Roman"/>
        </w:rPr>
        <w:t>Audzēknim</w:t>
      </w:r>
      <w:r w:rsidRPr="004B4008">
        <w:rPr>
          <w:rFonts w:ascii="Times New Roman" w:hAnsi="Times New Roman" w:cs="Times New Roman"/>
        </w:rPr>
        <w:t xml:space="preserve"> ir pienākums mācību centra noteiktajā datumā nodrošināt savu piekļuvi nepieciešamiem tehnoloģiskiem resursiem un labu interneta pieslēgumu</w:t>
      </w:r>
      <w:r w:rsidR="004B4008" w:rsidRPr="004B4008">
        <w:rPr>
          <w:rFonts w:ascii="Times New Roman" w:hAnsi="Times New Roman" w:cs="Times New Roman"/>
        </w:rPr>
        <w:t>.</w:t>
      </w:r>
      <w:r w:rsidRPr="004B4008">
        <w:rPr>
          <w:rFonts w:ascii="Times New Roman" w:hAnsi="Times New Roman" w:cs="Times New Roman"/>
        </w:rPr>
        <w:t xml:space="preserve">  </w:t>
      </w:r>
    </w:p>
    <w:p w14:paraId="3D27F048" w14:textId="06C88E15" w:rsidR="00CE1ADD" w:rsidRPr="004B4008" w:rsidRDefault="00B92B28" w:rsidP="003D3877">
      <w:pPr>
        <w:rPr>
          <w:rFonts w:ascii="Times New Roman" w:hAnsi="Times New Roman" w:cs="Times New Roman"/>
          <w:b/>
          <w:bCs/>
          <w:u w:val="single"/>
        </w:rPr>
      </w:pPr>
      <w:r>
        <w:rPr>
          <w:rFonts w:ascii="Times New Roman" w:hAnsi="Times New Roman" w:cs="Times New Roman"/>
          <w:b/>
          <w:bCs/>
          <w:u w:val="single"/>
        </w:rPr>
        <w:t>6</w:t>
      </w:r>
      <w:r w:rsidR="00CE1ADD" w:rsidRPr="004B4008">
        <w:rPr>
          <w:rFonts w:ascii="Times New Roman" w:hAnsi="Times New Roman" w:cs="Times New Roman"/>
          <w:b/>
          <w:bCs/>
          <w:u w:val="single"/>
        </w:rPr>
        <w:t>. Novērošana, 2.līmenis</w:t>
      </w:r>
    </w:p>
    <w:p w14:paraId="39783544" w14:textId="034CEFEA" w:rsidR="0041569F" w:rsidRPr="004B4008" w:rsidRDefault="0041569F" w:rsidP="0041569F">
      <w:pPr>
        <w:rPr>
          <w:rFonts w:ascii="Times New Roman" w:hAnsi="Times New Roman" w:cs="Times New Roman"/>
        </w:rPr>
      </w:pPr>
      <w:r w:rsidRPr="004B4008">
        <w:rPr>
          <w:rFonts w:ascii="Times New Roman" w:hAnsi="Times New Roman" w:cs="Times New Roman"/>
        </w:rPr>
        <w:t xml:space="preserve">Uzsākot otro mācību gadu, </w:t>
      </w:r>
      <w:r w:rsidRPr="004B4008">
        <w:rPr>
          <w:rFonts w:ascii="Times New Roman" w:eastAsia="Times New Roman" w:hAnsi="Times New Roman" w:cs="Times New Roman"/>
          <w:sz w:val="24"/>
          <w:szCs w:val="24"/>
        </w:rPr>
        <w:t>audzēkņiem 6 mēnešu laikā ir jānovēro 6 ABA nodarbības (2.līmeņa novērošana).</w:t>
      </w:r>
    </w:p>
    <w:p w14:paraId="470A084D" w14:textId="11710FCF" w:rsidR="0041569F" w:rsidRPr="004B4008" w:rsidRDefault="0041569F" w:rsidP="0041569F">
      <w:pPr>
        <w:rPr>
          <w:rFonts w:ascii="Times New Roman" w:eastAsia="Times New Roman" w:hAnsi="Times New Roman" w:cs="Times New Roman"/>
          <w:sz w:val="24"/>
          <w:szCs w:val="24"/>
        </w:rPr>
      </w:pPr>
      <w:r w:rsidRPr="004B4008">
        <w:rPr>
          <w:rFonts w:ascii="Times New Roman" w:eastAsia="Times New Roman" w:hAnsi="Times New Roman" w:cs="Times New Roman"/>
          <w:sz w:val="24"/>
          <w:szCs w:val="24"/>
        </w:rPr>
        <w:t xml:space="preserve">Mācību centrs nodrošina informāciju par ABA speciālistiem, kuru nodarbības iespējams apmeklēt. Precīzus nodarbību laikus audzēknis un ABA speciālists saskaņo individuāli. </w:t>
      </w:r>
    </w:p>
    <w:p w14:paraId="66ED551A" w14:textId="5B9995E3" w:rsidR="0041569F" w:rsidRPr="004B4008" w:rsidRDefault="0041569F" w:rsidP="0041569F">
      <w:pPr>
        <w:rPr>
          <w:rFonts w:ascii="Times New Roman" w:eastAsia="Times New Roman" w:hAnsi="Times New Roman" w:cs="Times New Roman"/>
          <w:sz w:val="24"/>
          <w:szCs w:val="24"/>
        </w:rPr>
      </w:pPr>
      <w:r w:rsidRPr="004B4008">
        <w:rPr>
          <w:rFonts w:ascii="Times New Roman" w:eastAsia="Times New Roman" w:hAnsi="Times New Roman" w:cs="Times New Roman"/>
          <w:sz w:val="24"/>
          <w:szCs w:val="24"/>
        </w:rPr>
        <w:t xml:space="preserve">Par apmeklēto novērošanas sesiju audzēknis sastāda </w:t>
      </w:r>
      <w:r w:rsidR="00684856">
        <w:rPr>
          <w:rFonts w:ascii="Times New Roman" w:eastAsia="Times New Roman" w:hAnsi="Times New Roman" w:cs="Times New Roman"/>
          <w:sz w:val="24"/>
          <w:szCs w:val="24"/>
        </w:rPr>
        <w:t xml:space="preserve">2.līmeņa </w:t>
      </w:r>
      <w:r w:rsidRPr="004B4008">
        <w:rPr>
          <w:rFonts w:ascii="Times New Roman" w:eastAsia="Times New Roman" w:hAnsi="Times New Roman" w:cs="Times New Roman"/>
          <w:sz w:val="24"/>
          <w:szCs w:val="24"/>
        </w:rPr>
        <w:t xml:space="preserve">novērošanas anketu. Visu anketu iesniegšanas termiņš </w:t>
      </w:r>
      <w:r w:rsidR="00B92B28">
        <w:rPr>
          <w:rFonts w:ascii="Times New Roman" w:eastAsia="Times New Roman" w:hAnsi="Times New Roman" w:cs="Times New Roman"/>
          <w:sz w:val="24"/>
          <w:szCs w:val="24"/>
        </w:rPr>
        <w:t xml:space="preserve">tiek precizēts 2.mācību gada sākumā. </w:t>
      </w:r>
      <w:r w:rsidRPr="004B4008">
        <w:rPr>
          <w:rFonts w:ascii="Times New Roman" w:eastAsia="Times New Roman" w:hAnsi="Times New Roman" w:cs="Times New Roman"/>
          <w:sz w:val="24"/>
          <w:szCs w:val="24"/>
        </w:rPr>
        <w:t xml:space="preserve"> </w:t>
      </w:r>
    </w:p>
    <w:p w14:paraId="39E6AC33" w14:textId="49757870" w:rsidR="0041569F" w:rsidRPr="004B4008" w:rsidRDefault="0041569F" w:rsidP="0041569F">
      <w:pPr>
        <w:rPr>
          <w:rFonts w:ascii="Times New Roman" w:eastAsia="Times New Roman" w:hAnsi="Times New Roman" w:cs="Times New Roman"/>
          <w:sz w:val="24"/>
          <w:szCs w:val="24"/>
        </w:rPr>
      </w:pPr>
      <w:r w:rsidRPr="004B4008">
        <w:rPr>
          <w:rFonts w:ascii="Times New Roman" w:eastAsia="Times New Roman" w:hAnsi="Times New Roman" w:cs="Times New Roman"/>
          <w:sz w:val="24"/>
          <w:szCs w:val="24"/>
        </w:rPr>
        <w:t xml:space="preserve">2.līmeņa novērošanas sesijas ir obligātas visiem audzēkņiem, t.sk., arī tiem, kas bija atbrīvoti no 1.līmeņa novērošanas.  </w:t>
      </w:r>
    </w:p>
    <w:p w14:paraId="3A9A4744" w14:textId="205BF039" w:rsidR="003A0D38" w:rsidRPr="004B4008" w:rsidRDefault="00B92B28" w:rsidP="0041569F">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7</w:t>
      </w:r>
      <w:r w:rsidR="003A0D38" w:rsidRPr="004B4008">
        <w:rPr>
          <w:rFonts w:ascii="Times New Roman" w:eastAsia="Times New Roman" w:hAnsi="Times New Roman" w:cs="Times New Roman"/>
          <w:b/>
          <w:bCs/>
          <w:sz w:val="24"/>
          <w:szCs w:val="24"/>
          <w:u w:val="single"/>
        </w:rPr>
        <w:t>. Praktisko darbu iesniegšana</w:t>
      </w:r>
    </w:p>
    <w:p w14:paraId="19111515" w14:textId="0B1CDFFC" w:rsidR="003A0D38" w:rsidRPr="004B4008" w:rsidRDefault="003A0D38" w:rsidP="003D3877">
      <w:pPr>
        <w:rPr>
          <w:rFonts w:ascii="Times New Roman" w:hAnsi="Times New Roman" w:cs="Times New Roman"/>
        </w:rPr>
      </w:pPr>
      <w:r w:rsidRPr="004B4008">
        <w:rPr>
          <w:rFonts w:ascii="Times New Roman" w:hAnsi="Times New Roman" w:cs="Times New Roman"/>
        </w:rPr>
        <w:lastRenderedPageBreak/>
        <w:t xml:space="preserve">Mācību laikā </w:t>
      </w:r>
      <w:r w:rsidR="00455F66">
        <w:rPr>
          <w:rFonts w:ascii="Times New Roman" w:hAnsi="Times New Roman" w:cs="Times New Roman"/>
        </w:rPr>
        <w:t>audzēkņiem</w:t>
      </w:r>
      <w:r w:rsidRPr="004B4008">
        <w:rPr>
          <w:rFonts w:ascii="Times New Roman" w:hAnsi="Times New Roman" w:cs="Times New Roman"/>
        </w:rPr>
        <w:t xml:space="preserve"> ir jāizstrādā 3 praktiskie darbi (pārskati par savā praksē sasniegto). </w:t>
      </w:r>
      <w:r w:rsidR="00B92B28">
        <w:rPr>
          <w:rFonts w:ascii="Times New Roman" w:hAnsi="Times New Roman" w:cs="Times New Roman"/>
        </w:rPr>
        <w:t xml:space="preserve">Praktiskie darbi jāiesniedz 2.mācību gada laikā mācību centra noteiktajos termiņos. </w:t>
      </w:r>
    </w:p>
    <w:p w14:paraId="58D76A6D" w14:textId="6FB5E1FB" w:rsidR="003A0D38" w:rsidRPr="004B4008" w:rsidRDefault="003A0D38" w:rsidP="003D3877">
      <w:pPr>
        <w:rPr>
          <w:rFonts w:ascii="Times New Roman" w:hAnsi="Times New Roman" w:cs="Times New Roman"/>
        </w:rPr>
      </w:pPr>
      <w:r w:rsidRPr="004B4008">
        <w:rPr>
          <w:rFonts w:ascii="Times New Roman" w:hAnsi="Times New Roman" w:cs="Times New Roman"/>
        </w:rPr>
        <w:t xml:space="preserve">Prasības par praktisko darbu saturu un izstrādāšanas principiem ir pieejamas “Praktisko darbu </w:t>
      </w:r>
      <w:r w:rsidR="004B4008">
        <w:rPr>
          <w:rFonts w:ascii="Times New Roman" w:hAnsi="Times New Roman" w:cs="Times New Roman"/>
        </w:rPr>
        <w:t xml:space="preserve">izstrādes </w:t>
      </w:r>
      <w:r w:rsidRPr="004B4008">
        <w:rPr>
          <w:rFonts w:ascii="Times New Roman" w:hAnsi="Times New Roman" w:cs="Times New Roman"/>
        </w:rPr>
        <w:t xml:space="preserve">vadlīnijās”. </w:t>
      </w:r>
    </w:p>
    <w:p w14:paraId="3912DA05" w14:textId="61E01FFA" w:rsidR="003D3877" w:rsidRDefault="003D3877" w:rsidP="003D3877">
      <w:pPr>
        <w:rPr>
          <w:rFonts w:ascii="Times New Roman" w:hAnsi="Times New Roman" w:cs="Times New Roman"/>
        </w:rPr>
      </w:pPr>
    </w:p>
    <w:p w14:paraId="6E37A9FC" w14:textId="77777777" w:rsidR="004B4008" w:rsidRPr="004B4008" w:rsidRDefault="004B4008" w:rsidP="003D3877">
      <w:pPr>
        <w:rPr>
          <w:rFonts w:ascii="Times New Roman" w:hAnsi="Times New Roman" w:cs="Times New Roman"/>
        </w:rPr>
      </w:pPr>
    </w:p>
    <w:p w14:paraId="7EA7EB9C" w14:textId="77777777" w:rsidR="00646A30" w:rsidRPr="004B4008" w:rsidRDefault="00646A30" w:rsidP="003D3877">
      <w:pPr>
        <w:rPr>
          <w:rFonts w:ascii="Times New Roman" w:hAnsi="Times New Roman" w:cs="Times New Roman"/>
        </w:rPr>
      </w:pPr>
      <w:r w:rsidRPr="004B4008">
        <w:rPr>
          <w:rFonts w:ascii="Times New Roman" w:hAnsi="Times New Roman" w:cs="Times New Roman"/>
        </w:rPr>
        <w:t xml:space="preserve">Jūsu mācību centrs </w:t>
      </w:r>
    </w:p>
    <w:p w14:paraId="533D48CF" w14:textId="3DCD0E3C" w:rsidR="00646A30" w:rsidRPr="004B4008" w:rsidRDefault="00646A30" w:rsidP="003D3877">
      <w:pPr>
        <w:rPr>
          <w:rFonts w:ascii="Times New Roman" w:hAnsi="Times New Roman" w:cs="Times New Roman"/>
        </w:rPr>
      </w:pPr>
      <w:r w:rsidRPr="004B4008">
        <w:rPr>
          <w:rFonts w:ascii="Times New Roman" w:hAnsi="Times New Roman" w:cs="Times New Roman"/>
        </w:rPr>
        <w:t>“Atbalsts”</w:t>
      </w:r>
    </w:p>
    <w:p w14:paraId="62AE9ECA" w14:textId="767F7ACC" w:rsidR="003D3877" w:rsidRPr="004B4008" w:rsidRDefault="003D3877" w:rsidP="003D3877">
      <w:pPr>
        <w:rPr>
          <w:rFonts w:ascii="Times New Roman" w:hAnsi="Times New Roman" w:cs="Times New Roman"/>
        </w:rPr>
      </w:pPr>
      <w:r w:rsidRPr="004B4008">
        <w:rPr>
          <w:rFonts w:ascii="Times New Roman" w:hAnsi="Times New Roman" w:cs="Times New Roman"/>
        </w:rPr>
        <w:t xml:space="preserve"> </w:t>
      </w:r>
    </w:p>
    <w:p w14:paraId="6C6034D7" w14:textId="77777777" w:rsidR="005B456A" w:rsidRPr="004B4008" w:rsidRDefault="005B456A">
      <w:pPr>
        <w:rPr>
          <w:rFonts w:ascii="Times New Roman" w:hAnsi="Times New Roman" w:cs="Times New Roman"/>
        </w:rPr>
      </w:pPr>
    </w:p>
    <w:sectPr w:rsidR="005B456A" w:rsidRPr="004B40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BBBC" w14:textId="77777777" w:rsidR="001F170D" w:rsidRDefault="001F170D" w:rsidP="00646A30">
      <w:pPr>
        <w:spacing w:after="0" w:line="240" w:lineRule="auto"/>
      </w:pPr>
      <w:r>
        <w:separator/>
      </w:r>
    </w:p>
  </w:endnote>
  <w:endnote w:type="continuationSeparator" w:id="0">
    <w:p w14:paraId="2019BF7C" w14:textId="77777777" w:rsidR="001F170D" w:rsidRDefault="001F170D" w:rsidP="0064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44D6" w14:textId="77777777" w:rsidR="001F170D" w:rsidRDefault="001F170D" w:rsidP="00646A30">
      <w:pPr>
        <w:spacing w:after="0" w:line="240" w:lineRule="auto"/>
      </w:pPr>
      <w:r>
        <w:separator/>
      </w:r>
    </w:p>
  </w:footnote>
  <w:footnote w:type="continuationSeparator" w:id="0">
    <w:p w14:paraId="3FE4613B" w14:textId="77777777" w:rsidR="001F170D" w:rsidRDefault="001F170D" w:rsidP="00646A30">
      <w:pPr>
        <w:spacing w:after="0" w:line="240" w:lineRule="auto"/>
      </w:pPr>
      <w:r>
        <w:continuationSeparator/>
      </w:r>
    </w:p>
  </w:footnote>
  <w:footnote w:id="1">
    <w:p w14:paraId="3C8F7816" w14:textId="77777777" w:rsidR="00646A30" w:rsidRPr="00646A30" w:rsidRDefault="00646A30" w:rsidP="00646A30">
      <w:pPr>
        <w:rPr>
          <w:rFonts w:ascii="Times New Roman" w:eastAsia="Times New Roman" w:hAnsi="Times New Roman" w:cs="Times New Roman"/>
          <w:sz w:val="20"/>
          <w:szCs w:val="20"/>
        </w:rPr>
      </w:pPr>
      <w:r>
        <w:rPr>
          <w:rStyle w:val="FootnoteReference"/>
        </w:rPr>
        <w:footnoteRef/>
      </w:r>
      <w:r>
        <w:t xml:space="preserve"> </w:t>
      </w:r>
      <w:r w:rsidRPr="00646A30">
        <w:rPr>
          <w:rFonts w:ascii="Times New Roman" w:eastAsia="Times New Roman" w:hAnsi="Times New Roman" w:cs="Times New Roman"/>
          <w:sz w:val="20"/>
          <w:szCs w:val="20"/>
        </w:rPr>
        <w:t xml:space="preserve">ABA terapijas nodarbību novērošana jeb “ABA speciālista darbībā novērošana” ir daļa no mācību programmas “Lietišķā uzvedības analīze” praktisko mācību satura. Novēršana kā mācību procesa sastāvdaļa ir atzīta metode visā pasaulē profesionālās izglītības apguves jomā, kuras ietvaros apmācāmais mācās par profesiju, novērojot praktiķi darba apstākļos. Tā ir īpaši vērtīga situācijās, kad nepieciešams iegūt sākotnējo ieskatu profesijas specifikā (ēnošanas pieredze), gan arī trupmākā mācību procesā, lai nostiprinātu teorētisko zināšanu praktisko pielietošanu. </w:t>
      </w:r>
    </w:p>
    <w:p w14:paraId="74739EB5" w14:textId="66FEB7FC" w:rsidR="00646A30" w:rsidRPr="00646A30" w:rsidRDefault="00646A30">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6A"/>
    <w:rsid w:val="00064526"/>
    <w:rsid w:val="000C7A18"/>
    <w:rsid w:val="00136802"/>
    <w:rsid w:val="0019519A"/>
    <w:rsid w:val="001F170D"/>
    <w:rsid w:val="002A4062"/>
    <w:rsid w:val="002A749B"/>
    <w:rsid w:val="00326378"/>
    <w:rsid w:val="003A0D38"/>
    <w:rsid w:val="003D3877"/>
    <w:rsid w:val="00412EF7"/>
    <w:rsid w:val="0041569F"/>
    <w:rsid w:val="00455F66"/>
    <w:rsid w:val="004B4008"/>
    <w:rsid w:val="005B456A"/>
    <w:rsid w:val="005F2034"/>
    <w:rsid w:val="005F29E6"/>
    <w:rsid w:val="00634BD0"/>
    <w:rsid w:val="00646A30"/>
    <w:rsid w:val="00684856"/>
    <w:rsid w:val="00702661"/>
    <w:rsid w:val="00715DE3"/>
    <w:rsid w:val="0072047F"/>
    <w:rsid w:val="007D09BB"/>
    <w:rsid w:val="00900D89"/>
    <w:rsid w:val="009A0AE5"/>
    <w:rsid w:val="009F3CDE"/>
    <w:rsid w:val="00A209B5"/>
    <w:rsid w:val="00A52461"/>
    <w:rsid w:val="00A84DC3"/>
    <w:rsid w:val="00AF6AB9"/>
    <w:rsid w:val="00B92B28"/>
    <w:rsid w:val="00BD214E"/>
    <w:rsid w:val="00CE1ADD"/>
    <w:rsid w:val="00D517C9"/>
    <w:rsid w:val="00E31B22"/>
    <w:rsid w:val="00ED7FD7"/>
    <w:rsid w:val="00F275EA"/>
    <w:rsid w:val="00F72852"/>
    <w:rsid w:val="00FA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B954"/>
  <w15:chartTrackingRefBased/>
  <w15:docId w15:val="{7BC50C4E-5D3A-4702-A749-F785F467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6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A30"/>
    <w:rPr>
      <w:sz w:val="20"/>
      <w:szCs w:val="20"/>
      <w:lang w:val="lv-LV"/>
    </w:rPr>
  </w:style>
  <w:style w:type="character" w:styleId="FootnoteReference">
    <w:name w:val="footnote reference"/>
    <w:basedOn w:val="DefaultParagraphFont"/>
    <w:uiPriority w:val="99"/>
    <w:semiHidden/>
    <w:unhideWhenUsed/>
    <w:rsid w:val="00646A30"/>
    <w:rPr>
      <w:vertAlign w:val="superscript"/>
    </w:rPr>
  </w:style>
  <w:style w:type="paragraph" w:styleId="ListParagraph">
    <w:name w:val="List Paragraph"/>
    <w:basedOn w:val="Normal"/>
    <w:uiPriority w:val="34"/>
    <w:qFormat/>
    <w:rsid w:val="00D51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DF8F-E77A-47D1-85C3-88FF6D47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3528</Words>
  <Characters>2011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dc:creator>
  <cp:keywords/>
  <dc:description/>
  <cp:lastModifiedBy>info@atbalsts.lv</cp:lastModifiedBy>
  <cp:revision>7</cp:revision>
  <cp:lastPrinted>2022-06-08T06:43:00Z</cp:lastPrinted>
  <dcterms:created xsi:type="dcterms:W3CDTF">2022-12-20T17:13:00Z</dcterms:created>
  <dcterms:modified xsi:type="dcterms:W3CDTF">2022-12-22T15:58:00Z</dcterms:modified>
</cp:coreProperties>
</file>